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98"/>
        <w:gridCol w:w="2127"/>
        <w:gridCol w:w="1067"/>
        <w:gridCol w:w="1930"/>
        <w:gridCol w:w="1522"/>
        <w:gridCol w:w="1758"/>
      </w:tblGrid>
      <w:tr w:rsidR="00861993" w:rsidRPr="00861993" w:rsidTr="00861993">
        <w:trPr>
          <w:cantSplit/>
          <w:trHeight w:val="254"/>
          <w:tblCellSpacing w:w="20" w:type="dxa"/>
          <w:jc w:val="center"/>
        </w:trPr>
        <w:tc>
          <w:tcPr>
            <w:tcW w:w="4957" w:type="pct"/>
            <w:gridSpan w:val="6"/>
            <w:shd w:val="clear" w:color="auto" w:fill="F2F2F2" w:themeFill="background1" w:themeFillShade="F2"/>
            <w:vAlign w:val="center"/>
          </w:tcPr>
          <w:p w:rsidR="00861993" w:rsidRPr="00861993" w:rsidRDefault="00B565C2" w:rsidP="000A18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</w:rPr>
              <w:t xml:space="preserve">In House - </w:t>
            </w:r>
            <w:r w:rsidR="000A1889">
              <w:rPr>
                <w:b/>
                <w:sz w:val="32"/>
                <w:szCs w:val="32"/>
              </w:rPr>
              <w:t>Hygiene Training R</w:t>
            </w:r>
            <w:r w:rsidR="00861993" w:rsidRPr="00861993">
              <w:rPr>
                <w:b/>
                <w:sz w:val="32"/>
                <w:szCs w:val="32"/>
              </w:rPr>
              <w:t>ecord</w:t>
            </w:r>
            <w:r w:rsidR="00861993" w:rsidRPr="00861993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0A1889" w:rsidRPr="00861993" w:rsidTr="000A1889">
        <w:trPr>
          <w:cantSplit/>
          <w:trHeight w:val="254"/>
          <w:tblCellSpacing w:w="20" w:type="dxa"/>
          <w:jc w:val="center"/>
        </w:trPr>
        <w:tc>
          <w:tcPr>
            <w:tcW w:w="450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  <w:r>
              <w:t>Name:</w:t>
            </w:r>
          </w:p>
        </w:tc>
        <w:tc>
          <w:tcPr>
            <w:tcW w:w="1151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  <w:r w:rsidRPr="000A1889">
              <w:t>Position</w:t>
            </w:r>
            <w:r>
              <w:t>:</w:t>
            </w: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  <w:r>
              <w:t>Date of employment: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</w:pPr>
          </w:p>
        </w:tc>
      </w:tr>
    </w:tbl>
    <w:p w:rsidR="000A1889" w:rsidRPr="00B565C2" w:rsidRDefault="000A1889" w:rsidP="00B565C2">
      <w:pPr>
        <w:pStyle w:val="NoSpacing"/>
        <w:rPr>
          <w:sz w:val="16"/>
        </w:rPr>
      </w:pPr>
    </w:p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355"/>
        <w:gridCol w:w="1095"/>
        <w:gridCol w:w="1362"/>
        <w:gridCol w:w="2490"/>
      </w:tblGrid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2F2F2" w:themeFill="background1" w:themeFillShade="F2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0A1889">
              <w:rPr>
                <w:rFonts w:eastAsia="Times New Roman" w:cs="Arial"/>
                <w:b/>
                <w:lang w:val="en-GB" w:eastAsia="en-GB"/>
              </w:rPr>
              <w:t>Nature of Training</w:t>
            </w: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0A1889">
              <w:rPr>
                <w:rFonts w:eastAsia="Times New Roman" w:cs="Arial"/>
                <w:b/>
                <w:lang w:val="en-GB" w:eastAsia="en-GB"/>
              </w:rPr>
              <w:t>Dates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0A1889">
              <w:rPr>
                <w:rFonts w:eastAsia="Times New Roman" w:cs="Arial"/>
                <w:b/>
                <w:lang w:val="en-GB" w:eastAsia="en-GB"/>
              </w:rPr>
              <w:t>Trainer</w:t>
            </w: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:rsidR="000A1889" w:rsidRPr="000A1889" w:rsidRDefault="000A1889" w:rsidP="000A188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0A1889">
              <w:rPr>
                <w:rFonts w:eastAsia="Times New Roman" w:cs="Arial"/>
                <w:b/>
                <w:lang w:val="en-GB" w:eastAsia="en-GB"/>
              </w:rPr>
              <w:t>Employee Signature</w:t>
            </w: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Instruction on basic hygiene rules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0A1889">
        <w:trPr>
          <w:cantSplit/>
          <w:trHeight w:val="333"/>
          <w:tblCellSpacing w:w="20" w:type="dxa"/>
          <w:jc w:val="center"/>
        </w:trPr>
        <w:tc>
          <w:tcPr>
            <w:tcW w:w="4957" w:type="pct"/>
            <w:gridSpan w:val="4"/>
            <w:shd w:val="clear" w:color="auto" w:fill="F2F2F2" w:themeFill="background1" w:themeFillShade="F2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  <w:bookmarkStart w:id="0" w:name="_GoBack"/>
            <w:bookmarkEnd w:id="0"/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Purchase, delivery / receipt. collection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Storage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Preparation and handling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Cold serve / display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Defrosting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Cooking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Cooling / freezing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Reheating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Hot hold / display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Transport and delivery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Physical / chemical contamination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0A1889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Food allergies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4957" w:type="pct"/>
            <w:gridSpan w:val="4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B565C2">
              <w:rPr>
                <w:rFonts w:eastAsia="Times New Roman" w:cs="Arial"/>
                <w:b/>
                <w:lang w:val="en-GB" w:eastAsia="en-GB"/>
              </w:rPr>
              <w:t>General Hygiene</w:t>
            </w: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Cleaning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0A1889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0A1889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Pest control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0A1889" w:rsidRPr="000A1889" w:rsidRDefault="000A1889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B565C2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Waste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B565C2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Maintenance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B565C2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Personal hygiene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B565C2" w:rsidRPr="000A1889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Training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2339" w:type="pct"/>
            <w:shd w:val="clear" w:color="auto" w:fill="FFFFFF" w:themeFill="background1"/>
            <w:vAlign w:val="center"/>
          </w:tcPr>
          <w:p w:rsidR="00B565C2" w:rsidRDefault="00B565C2" w:rsidP="00B565C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>
              <w:rPr>
                <w:rFonts w:eastAsia="Times New Roman" w:cs="Arial"/>
                <w:lang w:val="en-GB" w:eastAsia="en-GB"/>
              </w:rPr>
              <w:t>Use of thermometers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</w:tbl>
    <w:p w:rsidR="00B565C2" w:rsidRPr="00B565C2" w:rsidRDefault="00B565C2" w:rsidP="00B565C2">
      <w:pPr>
        <w:pStyle w:val="NoSpacing"/>
        <w:rPr>
          <w:sz w:val="16"/>
        </w:rPr>
      </w:pPr>
    </w:p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32"/>
        <w:gridCol w:w="1860"/>
        <w:gridCol w:w="1749"/>
        <w:gridCol w:w="2661"/>
      </w:tblGrid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4957" w:type="pct"/>
            <w:gridSpan w:val="4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sz w:val="32"/>
                <w:lang w:val="en-GB" w:eastAsia="en-GB"/>
              </w:rPr>
            </w:pPr>
            <w:r w:rsidRPr="00B565C2">
              <w:rPr>
                <w:rFonts w:eastAsia="Times New Roman" w:cs="Arial"/>
                <w:b/>
                <w:sz w:val="32"/>
                <w:lang w:val="en-GB" w:eastAsia="en-GB"/>
              </w:rPr>
              <w:t>External Trainer</w:t>
            </w: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1618" w:type="pct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B565C2">
              <w:rPr>
                <w:rFonts w:eastAsia="Times New Roman" w:cs="Arial"/>
                <w:b/>
                <w:lang w:val="en-GB" w:eastAsia="en-GB"/>
              </w:rPr>
              <w:t>Nature of training</w:t>
            </w:r>
          </w:p>
        </w:tc>
        <w:tc>
          <w:tcPr>
            <w:tcW w:w="991" w:type="pct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B565C2">
              <w:rPr>
                <w:rFonts w:eastAsia="Times New Roman" w:cs="Arial"/>
                <w:b/>
                <w:lang w:val="en-GB" w:eastAsia="en-GB"/>
              </w:rPr>
              <w:t>Course provider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B565C2">
              <w:rPr>
                <w:rFonts w:eastAsia="Times New Roman" w:cs="Arial"/>
                <w:b/>
                <w:lang w:val="en-GB" w:eastAsia="en-GB"/>
              </w:rPr>
              <w:t>Date completed</w:t>
            </w: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:rsidR="00B565C2" w:rsidRP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b/>
                <w:lang w:val="en-GB" w:eastAsia="en-GB"/>
              </w:rPr>
            </w:pPr>
            <w:r w:rsidRPr="00B565C2">
              <w:rPr>
                <w:rFonts w:eastAsia="Times New Roman" w:cs="Arial"/>
                <w:b/>
                <w:lang w:val="en-GB" w:eastAsia="en-GB"/>
              </w:rPr>
              <w:t>Employee signature</w:t>
            </w: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B565C2" w:rsidRPr="00861993" w:rsidTr="00B565C2">
        <w:trPr>
          <w:cantSplit/>
          <w:trHeight w:val="333"/>
          <w:tblCellSpacing w:w="20" w:type="dxa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B565C2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9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:rsidR="00B565C2" w:rsidRPr="000A1889" w:rsidRDefault="00B565C2" w:rsidP="00861993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</w:tbl>
    <w:p w:rsidR="006B4B67" w:rsidRPr="00861993" w:rsidRDefault="006B4B67" w:rsidP="00B565C2"/>
    <w:sectPr w:rsidR="006B4B67" w:rsidRPr="00861993" w:rsidSect="00861993">
      <w:headerReference w:type="default" r:id="rId6"/>
      <w:foot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F6" w:rsidRDefault="004F21F6" w:rsidP="00861993">
      <w:pPr>
        <w:spacing w:after="0" w:line="240" w:lineRule="auto"/>
      </w:pPr>
      <w:r>
        <w:separator/>
      </w:r>
    </w:p>
  </w:endnote>
  <w:endnote w:type="continuationSeparator" w:id="0">
    <w:p w:rsidR="004F21F6" w:rsidRDefault="004F21F6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7C" w:rsidRDefault="00196E7C" w:rsidP="00196E7C">
    <w:pPr>
      <w:tabs>
        <w:tab w:val="center" w:pos="4153"/>
        <w:tab w:val="right" w:pos="8306"/>
      </w:tabs>
      <w:spacing w:after="0" w:line="240" w:lineRule="auto"/>
      <w:jc w:val="center"/>
    </w:pP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9C05" wp14:editId="151C4416">
              <wp:simplePos x="0" y="0"/>
              <wp:positionH relativeFrom="column">
                <wp:posOffset>-263525</wp:posOffset>
              </wp:positionH>
              <wp:positionV relativeFrom="paragraph">
                <wp:posOffset>-82855</wp:posOffset>
              </wp:positionV>
              <wp:extent cx="1527175" cy="2889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Pr="00196E7C" w:rsidRDefault="004F21F6" w:rsidP="00196E7C">
                          <w:pPr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1" w:history="1">
                            <w:r w:rsidR="00196E7C" w:rsidRPr="00196E7C">
                              <w:rPr>
                                <w:rStyle w:val="Hyperlink1"/>
                                <w:rFonts w:ascii="Calibri" w:hAnsi="Calibri"/>
                                <w:sz w:val="16"/>
                              </w:rPr>
                              <w:t>www.sheglobal.co.uk</w:t>
                            </w:r>
                          </w:hyperlink>
                        </w:p>
                        <w:p w:rsidR="00196E7C" w:rsidRPr="00196E7C" w:rsidRDefault="00196E7C" w:rsidP="00196E7C">
                          <w:pPr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196E7C"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9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0.75pt;margin-top:-6.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06gQ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" stroked="f">
              <v:textbox>
                <w:txbxContent>
                  <w:p w:rsidR="00196E7C" w:rsidRPr="00196E7C" w:rsidRDefault="00196E7C" w:rsidP="00196E7C">
                    <w:pPr>
                      <w:jc w:val="both"/>
                      <w:rPr>
                        <w:rFonts w:ascii="Calibri" w:hAnsi="Calibri"/>
                        <w:sz w:val="16"/>
                      </w:rPr>
                    </w:pPr>
                    <w:hyperlink r:id="rId2" w:history="1">
                      <w:r w:rsidRPr="00196E7C">
                        <w:rPr>
                          <w:rStyle w:val="Hyperlink1"/>
                          <w:rFonts w:ascii="Calibri" w:hAnsi="Calibri"/>
                          <w:sz w:val="16"/>
                        </w:rPr>
                        <w:t>www.sheglobal.co.uk</w:t>
                      </w:r>
                    </w:hyperlink>
                  </w:p>
                  <w:p w:rsidR="00196E7C" w:rsidRPr="00196E7C" w:rsidRDefault="00196E7C" w:rsidP="00196E7C">
                    <w:pPr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 w:rsidRPr="00196E7C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3A156" wp14:editId="67D12B9E">
              <wp:simplePos x="0" y="0"/>
              <wp:positionH relativeFrom="column">
                <wp:posOffset>8636635</wp:posOffset>
              </wp:positionH>
              <wp:positionV relativeFrom="paragraph">
                <wp:posOffset>-87630</wp:posOffset>
              </wp:positionV>
              <wp:extent cx="1153795" cy="234315"/>
              <wp:effectExtent l="0" t="0" r="825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Default="00196E7C" w:rsidP="00196E7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SHE/RAB/01/2017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3A156" id="Text Box 2" o:spid="_x0000_s1027" type="#_x0000_t202" style="position:absolute;left:0;text-align:left;margin-left:680.05pt;margin-top:-6.9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" stroked="f">
              <v:textbox>
                <w:txbxContent>
                  <w:p w:rsidR="00196E7C" w:rsidRDefault="00196E7C" w:rsidP="00196E7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SHE/RAB/01/2017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                           </w:t>
    </w:r>
    <w:r w:rsidRPr="00196E7C">
      <w:rPr>
        <w:rFonts w:ascii="Calibri" w:eastAsia="Times New Roman" w:hAnsi="Calibri" w:cs="Times New Roman"/>
        <w:sz w:val="16"/>
        <w:szCs w:val="16"/>
        <w:lang w:val="en-GB"/>
      </w:rPr>
      <w:t>Copyright © 2016 S.H.E Global LLP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SHE/BMC/01/2017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F6" w:rsidRDefault="004F21F6" w:rsidP="00861993">
      <w:pPr>
        <w:spacing w:after="0" w:line="240" w:lineRule="auto"/>
      </w:pPr>
      <w:r>
        <w:separator/>
      </w:r>
    </w:p>
  </w:footnote>
  <w:footnote w:type="continuationSeparator" w:id="0">
    <w:p w:rsidR="004F21F6" w:rsidRDefault="004F21F6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69502A" w:rsidP="0069502A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 xml:space="preserve">Hygiene training </w:t>
          </w:r>
          <w:r w:rsid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A1889"/>
    <w:rsid w:val="000C1318"/>
    <w:rsid w:val="00196E7C"/>
    <w:rsid w:val="003D3B7E"/>
    <w:rsid w:val="004F21F6"/>
    <w:rsid w:val="005E38D3"/>
    <w:rsid w:val="0069502A"/>
    <w:rsid w:val="006B4B67"/>
    <w:rsid w:val="00773671"/>
    <w:rsid w:val="00861993"/>
    <w:rsid w:val="008A3C3F"/>
    <w:rsid w:val="00B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2822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196E7C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6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4</cp:revision>
  <dcterms:created xsi:type="dcterms:W3CDTF">2017-08-01T04:48:00Z</dcterms:created>
  <dcterms:modified xsi:type="dcterms:W3CDTF">2017-08-01T09:10:00Z</dcterms:modified>
</cp:coreProperties>
</file>